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C2" w:rsidRPr="00776EC2" w:rsidRDefault="00776EC2" w:rsidP="00776E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76E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Temat zajęcia: „Bocian i żabki”- ćwiczenia artykulacyjne na podstawie rymowanek i wiersza B. S. Kossuth</w:t>
      </w:r>
    </w:p>
    <w:p w:rsidR="00776EC2" w:rsidRPr="00776EC2" w:rsidRDefault="00776EC2" w:rsidP="00776E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776EC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Cele:</w:t>
      </w:r>
      <w:r w:rsidRPr="00776EC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 doskonalenie umiejętności poprawnej artykulacji głosek i grup spółgłoskowych, naśladowanie głosów zwierząt: rech, kum, kle.</w:t>
      </w:r>
    </w:p>
    <w:p w:rsidR="00776EC2" w:rsidRPr="00776EC2" w:rsidRDefault="00776EC2" w:rsidP="00776E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</w:pPr>
      <w:r w:rsidRPr="00776EC2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Posłuchajcie-oto bohaterowie dzisiejszych zajęć:</w:t>
      </w:r>
    </w:p>
    <w:p w:rsidR="00776EC2" w:rsidRPr="00776EC2" w:rsidRDefault="00776EC2" w:rsidP="00776E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hyperlink r:id="rId5" w:history="1">
        <w:r w:rsidRPr="00776EC2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pl-PL"/>
          </w:rPr>
          <w:t>https://www.youtube.com/watch?v=DwwpCoM0sHg</w:t>
        </w:r>
      </w:hyperlink>
    </w:p>
    <w:p w:rsidR="00776EC2" w:rsidRPr="00776EC2" w:rsidRDefault="00776EC2" w:rsidP="00776E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</w:p>
    <w:p w:rsidR="00776EC2" w:rsidRPr="00776EC2" w:rsidRDefault="00776EC2" w:rsidP="00776E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</w:pPr>
      <w:r w:rsidRPr="00776EC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1. Zagadki</w:t>
      </w:r>
      <w:r w:rsidRPr="00776EC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  <w:t>Nogi ma czerwone cienkie jak patyki</w:t>
      </w:r>
      <w:r w:rsidRPr="00776EC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  <w:t>A po nasze żabki przybył aż z Afryki</w:t>
      </w:r>
      <w:r w:rsidRPr="00776EC2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. (bocian)</w:t>
      </w:r>
      <w:r w:rsidRPr="00776EC2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br/>
      </w:r>
      <w:r w:rsidRPr="00776EC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Czasem przez dzień cały prawie</w:t>
      </w:r>
      <w:r w:rsidRPr="00776EC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  <w:t>cicho siedzi w swoim stawie,</w:t>
      </w:r>
      <w:r w:rsidRPr="00776EC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  <w:t>lecz gdy najdzie ją ochota,</w:t>
      </w:r>
      <w:r w:rsidRPr="00776EC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  <w:t xml:space="preserve">może cały dzień rechotać. </w:t>
      </w:r>
      <w:r w:rsidRPr="00776EC2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(żabka)</w:t>
      </w:r>
    </w:p>
    <w:p w:rsidR="00776EC2" w:rsidRPr="00776EC2" w:rsidRDefault="00776EC2" w:rsidP="00776E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776EC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2. Bohaterami dzisiejszego zajęcia będą bocian i żabka.</w:t>
      </w:r>
    </w:p>
    <w:p w:rsidR="00776EC2" w:rsidRPr="00776EC2" w:rsidRDefault="00776EC2" w:rsidP="00776E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776EC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 xml:space="preserve"> Rodzic czyta wiersz B. S. Kossuth pt. „Bocian i żabki”.</w:t>
      </w:r>
      <w:r w:rsidRPr="00776EC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 Dziecko uważnie słucha i po każdej zwrotce powtarza odgłosy, które są w nawiasie.</w:t>
      </w:r>
    </w:p>
    <w:p w:rsidR="00776EC2" w:rsidRPr="00776EC2" w:rsidRDefault="00776EC2" w:rsidP="00776E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776EC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  <w:t>Przyleciały boćki zza dalekich mórz.</w:t>
      </w:r>
      <w:r w:rsidRPr="00776EC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  <w:t xml:space="preserve">Klekotały głośno: wróciłyśmy już. </w:t>
      </w:r>
      <w:r w:rsidRPr="00776EC2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(dziecko mówi: kle, kle, kle)</w:t>
      </w:r>
      <w:r w:rsidRPr="00776EC2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br/>
      </w:r>
      <w:r w:rsidRPr="00776EC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A nad stawem w trawie padł na żabki strach.</w:t>
      </w:r>
      <w:r w:rsidRPr="00776EC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  <w:t xml:space="preserve">Boćki przyleciały! Och, och, ach, ach! </w:t>
      </w:r>
      <w:r w:rsidRPr="00776EC2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(dziecko mówi: kum, kum, kum)</w:t>
      </w:r>
      <w:r w:rsidRPr="00776EC2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br/>
      </w:r>
      <w:r w:rsidRPr="00776EC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Lecą boćki z szumem na łąki po łup.</w:t>
      </w:r>
      <w:r w:rsidRPr="00776EC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  <w:t xml:space="preserve">Jakie długie nogi! Jaki ostry dziób! </w:t>
      </w:r>
      <w:r w:rsidRPr="00776EC2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(dziecko mówi: kle, kle, kle)</w:t>
      </w:r>
      <w:r w:rsidRPr="00776EC2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br/>
      </w:r>
      <w:r w:rsidRPr="00776EC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Żabki przestraszone hyc do wody hyc!</w:t>
      </w:r>
      <w:r w:rsidRPr="00776EC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  <w:t xml:space="preserve">Boćki chodzą, brodzą…nie znalazły nic! </w:t>
      </w:r>
      <w:r w:rsidRPr="00776EC2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(dziecko mówi rech, rech, rech)</w:t>
      </w:r>
      <w:r w:rsidRPr="00776EC2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br/>
      </w:r>
      <w:r w:rsidRPr="00776EC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3.Swobodne wypowiedzi dziecka na temat treści wiersza.</w:t>
      </w:r>
      <w:r w:rsidRPr="00776EC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 Jeżeli dziecko będzie miało trudności można zadawać pytania:</w:t>
      </w:r>
      <w:r w:rsidRPr="00776EC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  <w:t>- Skąd przyleciały boćki?</w:t>
      </w:r>
      <w:r w:rsidRPr="00776EC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  <w:t>- Jak zareagowały żabki na przylot bocianów?</w:t>
      </w:r>
      <w:r w:rsidRPr="00776EC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  <w:t>- Po co boćki przyleciały na łąkę?</w:t>
      </w:r>
      <w:r w:rsidRPr="00776EC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  <w:t>- Dlaczego boćkom nie udało się złapać żabki.</w:t>
      </w:r>
      <w:r w:rsidRPr="00776EC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  <w:t>Zachęcamy dziecko do odpowiadania na pytania całym zdaniem.</w:t>
      </w:r>
      <w:r w:rsidRPr="00776EC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</w:r>
      <w:r w:rsidRPr="00776EC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4. Zabawa ruchowa na podstawie rymowanek.</w:t>
      </w:r>
      <w:r w:rsidRPr="00776EC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  <w:t>Rodzic czyta rymowanki a dziecko w tym czasie naśladuje sposób poruszania się zwierzęcia, o którym jest mowa w rymowance.</w:t>
      </w:r>
      <w:r w:rsidRPr="00776EC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  <w:t>Idzie żaba na spacerek</w:t>
      </w:r>
      <w:r w:rsidRPr="00776EC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  <w:t>Gdzie słoneczko i wiaterek</w:t>
      </w:r>
      <w:r w:rsidRPr="00776EC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  <w:t>Skacze żabka skik, skik, skik</w:t>
      </w:r>
      <w:r w:rsidRPr="00776EC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  <w:t>Nie dorówna żabce nikt</w:t>
      </w:r>
    </w:p>
    <w:p w:rsidR="00776EC2" w:rsidRPr="00776EC2" w:rsidRDefault="00776EC2" w:rsidP="00776EC2">
      <w:pPr>
        <w:shd w:val="clear" w:color="auto" w:fill="FFFFFF"/>
        <w:tabs>
          <w:tab w:val="center" w:pos="4536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776EC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Idzie bocian na spacerek</w:t>
      </w:r>
      <w:r w:rsidRPr="00776EC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ab/>
      </w:r>
      <w:r w:rsidRPr="00776EC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  <w:t>Gdzie słoneczko i wiaterek</w:t>
      </w:r>
      <w:r w:rsidRPr="00776EC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  <w:t>Mówi bocian kle, kle, kle</w:t>
      </w:r>
      <w:r w:rsidRPr="00776EC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  <w:t>Wszystkie żabki złapać chce.</w:t>
      </w:r>
    </w:p>
    <w:p w:rsidR="00776EC2" w:rsidRPr="00776EC2" w:rsidRDefault="00776EC2" w:rsidP="00776E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776EC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5. Ćwiczenia artykulacyjne na podstawie rymowanek.</w:t>
      </w:r>
      <w:r w:rsidRPr="00776EC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 Rodzic czyta po jednym wersie rymowanki – dziecko powtarza (zwracamy uwagę aby dziecko powtarzało wyraźnie i dokładnie). Na zakończenie razem mówimy rymowanki i jednocześnie naśladujemy sposób poruszania się zwierząt.</w:t>
      </w:r>
    </w:p>
    <w:p w:rsidR="00776EC2" w:rsidRPr="00776EC2" w:rsidRDefault="00776EC2" w:rsidP="00776E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05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</w:p>
    <w:p w:rsidR="00393DDD" w:rsidRPr="00776EC2" w:rsidRDefault="00393DDD">
      <w:pPr>
        <w:rPr>
          <w:rFonts w:ascii="Times New Roman" w:hAnsi="Times New Roman" w:cs="Times New Roman"/>
          <w:sz w:val="20"/>
          <w:szCs w:val="20"/>
        </w:rPr>
      </w:pPr>
    </w:p>
    <w:sectPr w:rsidR="00393DDD" w:rsidRPr="00776EC2" w:rsidSect="00393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A2D54"/>
    <w:multiLevelType w:val="multilevel"/>
    <w:tmpl w:val="4D4E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6EC2"/>
    <w:rsid w:val="00393DDD"/>
    <w:rsid w:val="0077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776EC2"/>
    <w:rPr>
      <w:b/>
      <w:bCs/>
    </w:rPr>
  </w:style>
  <w:style w:type="character" w:styleId="Hyperlink">
    <w:name w:val="Hyperlink"/>
    <w:basedOn w:val="DefaultParagraphFont"/>
    <w:uiPriority w:val="99"/>
    <w:unhideWhenUsed/>
    <w:rsid w:val="00776E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222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wwpCoM0sH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</dc:creator>
  <cp:lastModifiedBy>Edi</cp:lastModifiedBy>
  <cp:revision>2</cp:revision>
  <dcterms:created xsi:type="dcterms:W3CDTF">2021-04-06T19:45:00Z</dcterms:created>
  <dcterms:modified xsi:type="dcterms:W3CDTF">2021-04-06T19:54:00Z</dcterms:modified>
</cp:coreProperties>
</file>